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61" w:rsidRPr="002B3485" w:rsidRDefault="009F7D27" w:rsidP="00A545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[September XX</w:t>
      </w:r>
      <w:r w:rsidR="00476525" w:rsidRPr="002B3485">
        <w:rPr>
          <w:rFonts w:asciiTheme="minorHAnsi" w:hAnsiTheme="minorHAnsi" w:cstheme="minorHAnsi"/>
          <w:sz w:val="22"/>
          <w:szCs w:val="22"/>
          <w:highlight w:val="yellow"/>
        </w:rPr>
        <w:t>, 2018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="00A545D6" w:rsidRPr="002B3485" w:rsidRDefault="00A545D6" w:rsidP="00A545D6">
      <w:pPr>
        <w:rPr>
          <w:rFonts w:asciiTheme="minorHAnsi" w:hAnsiTheme="minorHAnsi" w:cstheme="minorHAnsi"/>
          <w:sz w:val="22"/>
          <w:szCs w:val="22"/>
        </w:rPr>
      </w:pPr>
    </w:p>
    <w:p w:rsidR="00954B61" w:rsidRPr="002B3485" w:rsidRDefault="00954B61" w:rsidP="00517EB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2B3485">
        <w:rPr>
          <w:rFonts w:asciiTheme="minorHAnsi" w:hAnsiTheme="minorHAnsi" w:cstheme="minorHAnsi"/>
          <w:sz w:val="22"/>
          <w:szCs w:val="22"/>
        </w:rPr>
        <w:t>VIA ELECTRONIC SUBMISSION</w:t>
      </w:r>
    </w:p>
    <w:p w:rsidR="00A545D6" w:rsidRPr="002B3485" w:rsidRDefault="00A545D6" w:rsidP="00A545D6">
      <w:pPr>
        <w:rPr>
          <w:rFonts w:asciiTheme="minorHAnsi" w:hAnsiTheme="minorHAnsi" w:cstheme="minorHAnsi"/>
          <w:sz w:val="22"/>
          <w:szCs w:val="22"/>
        </w:rPr>
      </w:pPr>
    </w:p>
    <w:p w:rsidR="00954B61" w:rsidRPr="002B3485" w:rsidRDefault="00954B61" w:rsidP="00A545D6">
      <w:pPr>
        <w:pStyle w:val="NoSpacing"/>
        <w:rPr>
          <w:rFonts w:cstheme="minorHAnsi"/>
        </w:rPr>
      </w:pPr>
      <w:r w:rsidRPr="002B3485">
        <w:rPr>
          <w:rFonts w:cstheme="minorHAnsi"/>
        </w:rPr>
        <w:t>Administrator Seema Verma</w:t>
      </w:r>
    </w:p>
    <w:p w:rsidR="00954B61" w:rsidRPr="002B3485" w:rsidRDefault="00954B61" w:rsidP="00A545D6">
      <w:pPr>
        <w:pStyle w:val="NoSpacing"/>
        <w:rPr>
          <w:rFonts w:cstheme="minorHAnsi"/>
        </w:rPr>
      </w:pPr>
      <w:r w:rsidRPr="002B3485">
        <w:rPr>
          <w:rFonts w:cstheme="minorHAnsi"/>
        </w:rPr>
        <w:t>Centers for Medicare &amp; Medicaid Services</w:t>
      </w:r>
    </w:p>
    <w:p w:rsidR="00954B61" w:rsidRPr="002B3485" w:rsidRDefault="00954B61" w:rsidP="00A545D6">
      <w:pPr>
        <w:pStyle w:val="NoSpacing"/>
        <w:rPr>
          <w:rFonts w:cstheme="minorHAnsi"/>
        </w:rPr>
      </w:pPr>
      <w:r w:rsidRPr="002B3485">
        <w:rPr>
          <w:rFonts w:cstheme="minorHAnsi"/>
        </w:rPr>
        <w:t>Department of Health and Human Services</w:t>
      </w:r>
    </w:p>
    <w:p w:rsidR="00954B61" w:rsidRPr="002B3485" w:rsidRDefault="00954B61" w:rsidP="00A545D6">
      <w:pPr>
        <w:pStyle w:val="NoSpacing"/>
        <w:rPr>
          <w:rFonts w:cstheme="minorHAnsi"/>
        </w:rPr>
      </w:pPr>
      <w:r w:rsidRPr="002B3485">
        <w:rPr>
          <w:rFonts w:cstheme="minorHAnsi"/>
        </w:rPr>
        <w:t>Attention: CMS-169</w:t>
      </w:r>
      <w:r w:rsidR="002D230B">
        <w:rPr>
          <w:rFonts w:cstheme="minorHAnsi"/>
        </w:rPr>
        <w:t>3</w:t>
      </w:r>
      <w:r w:rsidRPr="002B3485">
        <w:rPr>
          <w:rFonts w:cstheme="minorHAnsi"/>
        </w:rPr>
        <w:t>-P</w:t>
      </w:r>
    </w:p>
    <w:p w:rsidR="00954B61" w:rsidRPr="002B3485" w:rsidRDefault="00954B61" w:rsidP="00A545D6">
      <w:pPr>
        <w:pStyle w:val="NoSpacing"/>
        <w:rPr>
          <w:rFonts w:cstheme="minorHAnsi"/>
        </w:rPr>
      </w:pPr>
      <w:r w:rsidRPr="002B3485">
        <w:rPr>
          <w:rFonts w:cstheme="minorHAnsi"/>
        </w:rPr>
        <w:t>P.O. Box 8011</w:t>
      </w:r>
    </w:p>
    <w:p w:rsidR="00954B61" w:rsidRPr="002B3485" w:rsidRDefault="00954B61" w:rsidP="00A545D6">
      <w:pPr>
        <w:pStyle w:val="NoSpacing"/>
        <w:rPr>
          <w:rFonts w:cstheme="minorHAnsi"/>
        </w:rPr>
      </w:pPr>
      <w:r w:rsidRPr="002B3485">
        <w:rPr>
          <w:rFonts w:cstheme="minorHAnsi"/>
        </w:rPr>
        <w:t>Baltimore, MD 21244-1850</w:t>
      </w:r>
    </w:p>
    <w:p w:rsidR="00FC6D8C" w:rsidRPr="002B3485" w:rsidRDefault="00FC6D8C" w:rsidP="00A545D6">
      <w:pPr>
        <w:pStyle w:val="NoSpacing"/>
        <w:rPr>
          <w:rFonts w:cstheme="minorHAnsi"/>
        </w:rPr>
      </w:pPr>
    </w:p>
    <w:p w:rsidR="00A545D6" w:rsidRPr="002B3485" w:rsidRDefault="002D230B" w:rsidP="00A545D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RE: </w:t>
      </w:r>
      <w:r w:rsidR="002B3485" w:rsidRPr="002B3485">
        <w:rPr>
          <w:rFonts w:asciiTheme="minorHAnsi" w:hAnsiTheme="minorHAnsi" w:cstheme="minorHAnsi"/>
          <w:b/>
          <w:sz w:val="22"/>
          <w:szCs w:val="22"/>
        </w:rPr>
        <w:t>CMS-1693-P: Medicare Program; Revisions to Payment Policies under the Physician Fee Schedule and Other Revisions to Part B for CY 2019; Medicare Shared Savings Program Requirements; Quality Payment Program; and Medicaid Promoting Interoperability Program</w:t>
      </w:r>
    </w:p>
    <w:p w:rsidR="002B3485" w:rsidRPr="002B3485" w:rsidRDefault="002B3485" w:rsidP="00A545D6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954B61" w:rsidRPr="002B3485" w:rsidRDefault="00954B61" w:rsidP="00A545D6">
      <w:pPr>
        <w:rPr>
          <w:rFonts w:asciiTheme="minorHAnsi" w:hAnsiTheme="minorHAnsi" w:cstheme="minorHAnsi"/>
          <w:sz w:val="22"/>
          <w:szCs w:val="22"/>
        </w:rPr>
      </w:pPr>
      <w:r w:rsidRPr="002B3485">
        <w:rPr>
          <w:rFonts w:asciiTheme="minorHAnsi" w:hAnsiTheme="minorHAnsi" w:cstheme="minorHAnsi"/>
          <w:sz w:val="22"/>
          <w:szCs w:val="22"/>
        </w:rPr>
        <w:t>Dear Administrator Verma:</w:t>
      </w:r>
    </w:p>
    <w:p w:rsidR="00A545D6" w:rsidRPr="002B3485" w:rsidRDefault="00A545D6" w:rsidP="00A545D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D8154F" w:rsidRPr="002B3485" w:rsidRDefault="009F7D27" w:rsidP="00BD6F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954B61" w:rsidRPr="002B3485">
        <w:rPr>
          <w:rFonts w:asciiTheme="minorHAnsi" w:hAnsiTheme="minorHAnsi" w:cstheme="minorHAnsi"/>
          <w:sz w:val="22"/>
          <w:szCs w:val="22"/>
        </w:rPr>
        <w:t>the opportunity to comment on the</w:t>
      </w:r>
      <w:r w:rsidR="00BD6FBA" w:rsidRPr="002B348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BD6FBA" w:rsidRPr="002B3485">
        <w:rPr>
          <w:rFonts w:asciiTheme="minorHAnsi" w:hAnsiTheme="minorHAnsi" w:cstheme="minorHAnsi"/>
          <w:sz w:val="22"/>
          <w:szCs w:val="22"/>
        </w:rPr>
        <w:t xml:space="preserve">proposed changes to the FY 2019 </w:t>
      </w:r>
      <w:r w:rsidR="002B3485" w:rsidRPr="002B3485">
        <w:rPr>
          <w:rFonts w:asciiTheme="minorHAnsi" w:hAnsiTheme="minorHAnsi" w:cstheme="minorHAnsi"/>
          <w:sz w:val="22"/>
          <w:szCs w:val="22"/>
        </w:rPr>
        <w:t xml:space="preserve">Physician Fee Schedule, Medicare Shared Savings Program, Quality Payment Program, and Medicaid Promoting Interoperability Program. </w:t>
      </w:r>
    </w:p>
    <w:p w:rsidR="00A545D6" w:rsidRPr="002B3485" w:rsidRDefault="00A545D6" w:rsidP="00A545D6">
      <w:pPr>
        <w:rPr>
          <w:rFonts w:asciiTheme="minorHAnsi" w:hAnsiTheme="minorHAnsi" w:cstheme="minorHAnsi"/>
          <w:sz w:val="22"/>
          <w:szCs w:val="22"/>
        </w:rPr>
      </w:pPr>
    </w:p>
    <w:p w:rsidR="009F7D27" w:rsidRDefault="009F7D27" w:rsidP="00A545D6">
      <w:pPr>
        <w:rPr>
          <w:rFonts w:asciiTheme="minorHAnsi" w:hAnsiTheme="minorHAnsi" w:cstheme="minorHAnsi"/>
          <w:sz w:val="22"/>
          <w:szCs w:val="22"/>
        </w:rPr>
      </w:pPr>
      <w:r w:rsidRPr="009F7D2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675A07" w:rsidRPr="00675A07">
        <w:rPr>
          <w:rFonts w:asciiTheme="minorHAnsi" w:hAnsiTheme="minorHAnsi" w:cstheme="minorHAnsi"/>
          <w:sz w:val="22"/>
          <w:szCs w:val="22"/>
          <w:highlight w:val="yellow"/>
        </w:rPr>
        <w:t>Introduce yourself/your organization—highlighting your experience with/expertise on</w:t>
      </w:r>
      <w:r w:rsidR="00675A07">
        <w:rPr>
          <w:rFonts w:asciiTheme="minorHAnsi" w:hAnsiTheme="minorHAnsi" w:cstheme="minorHAnsi"/>
          <w:sz w:val="22"/>
          <w:szCs w:val="22"/>
          <w:highlight w:val="yellow"/>
        </w:rPr>
        <w:t xml:space="preserve"> Medicare</w:t>
      </w:r>
      <w:r w:rsidRPr="009F7D2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726082" w:rsidRDefault="00726082" w:rsidP="00E961FB">
      <w:pPr>
        <w:rPr>
          <w:rFonts w:asciiTheme="minorHAnsi" w:hAnsiTheme="minorHAnsi" w:cstheme="minorHAnsi"/>
          <w:sz w:val="22"/>
          <w:szCs w:val="22"/>
        </w:rPr>
      </w:pPr>
    </w:p>
    <w:p w:rsidR="0015740E" w:rsidRDefault="00FE47A8" w:rsidP="00DD79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CY 2019 physician fee schedule proposed rule, the </w:t>
      </w:r>
      <w:r w:rsidR="00FC56C8">
        <w:rPr>
          <w:rFonts w:asciiTheme="minorHAnsi" w:hAnsiTheme="minorHAnsi" w:cstheme="minorHAnsi"/>
          <w:sz w:val="22"/>
          <w:szCs w:val="22"/>
        </w:rPr>
        <w:t>Centers for Medicare &amp; Medicaid Services (CMS)</w:t>
      </w:r>
      <w:r w:rsidR="00DD0E6B">
        <w:rPr>
          <w:rFonts w:asciiTheme="minorHAnsi" w:hAnsiTheme="minorHAnsi" w:cstheme="minorHAnsi"/>
          <w:sz w:val="22"/>
          <w:szCs w:val="22"/>
        </w:rPr>
        <w:t xml:space="preserve"> is seeking </w:t>
      </w:r>
      <w:r w:rsidR="00B10C60">
        <w:rPr>
          <w:rFonts w:asciiTheme="minorHAnsi" w:hAnsiTheme="minorHAnsi" w:cstheme="minorHAnsi"/>
          <w:sz w:val="22"/>
          <w:szCs w:val="22"/>
        </w:rPr>
        <w:t>a number</w:t>
      </w:r>
      <w:r w:rsidR="00DD0E6B">
        <w:rPr>
          <w:rFonts w:asciiTheme="minorHAnsi" w:hAnsiTheme="minorHAnsi" w:cstheme="minorHAnsi"/>
          <w:sz w:val="22"/>
          <w:szCs w:val="22"/>
        </w:rPr>
        <w:t xml:space="preserve"> of significant </w:t>
      </w:r>
      <w:r w:rsidR="004D5A93">
        <w:rPr>
          <w:rFonts w:asciiTheme="minorHAnsi" w:hAnsiTheme="minorHAnsi" w:cstheme="minorHAnsi"/>
          <w:sz w:val="22"/>
          <w:szCs w:val="22"/>
        </w:rPr>
        <w:t xml:space="preserve">changes to </w:t>
      </w:r>
      <w:r w:rsidR="00894D56">
        <w:rPr>
          <w:rFonts w:asciiTheme="minorHAnsi" w:hAnsiTheme="minorHAnsi" w:cstheme="minorHAnsi"/>
          <w:sz w:val="22"/>
          <w:szCs w:val="22"/>
        </w:rPr>
        <w:t xml:space="preserve">the </w:t>
      </w:r>
      <w:r w:rsidR="004D5A93" w:rsidRPr="004D5A93">
        <w:rPr>
          <w:rFonts w:asciiTheme="minorHAnsi" w:hAnsiTheme="minorHAnsi" w:cstheme="minorHAnsi"/>
          <w:sz w:val="22"/>
          <w:szCs w:val="22"/>
        </w:rPr>
        <w:t>documentation and billing requirements for</w:t>
      </w:r>
      <w:r w:rsidR="004D5A93">
        <w:rPr>
          <w:rFonts w:asciiTheme="minorHAnsi" w:hAnsiTheme="minorHAnsi" w:cstheme="minorHAnsi"/>
          <w:sz w:val="22"/>
          <w:szCs w:val="22"/>
        </w:rPr>
        <w:t xml:space="preserve"> Medicare’s</w:t>
      </w:r>
      <w:r w:rsidR="004D5A93" w:rsidRPr="004D5A93">
        <w:rPr>
          <w:rFonts w:asciiTheme="minorHAnsi" w:hAnsiTheme="minorHAnsi" w:cstheme="minorHAnsi"/>
          <w:sz w:val="22"/>
          <w:szCs w:val="22"/>
        </w:rPr>
        <w:t xml:space="preserve"> </w:t>
      </w:r>
      <w:r w:rsidR="004D5A93">
        <w:rPr>
          <w:rFonts w:asciiTheme="minorHAnsi" w:hAnsiTheme="minorHAnsi" w:cstheme="minorHAnsi"/>
          <w:sz w:val="22"/>
          <w:szCs w:val="22"/>
        </w:rPr>
        <w:t>Evaluation &amp; Management (</w:t>
      </w:r>
      <w:r w:rsidR="004D5A93" w:rsidRPr="004D5A93">
        <w:rPr>
          <w:rFonts w:asciiTheme="minorHAnsi" w:hAnsiTheme="minorHAnsi" w:cstheme="minorHAnsi"/>
          <w:sz w:val="22"/>
          <w:szCs w:val="22"/>
        </w:rPr>
        <w:t>E/M</w:t>
      </w:r>
      <w:r w:rsidR="004D5A93">
        <w:rPr>
          <w:rFonts w:asciiTheme="minorHAnsi" w:hAnsiTheme="minorHAnsi" w:cstheme="minorHAnsi"/>
          <w:sz w:val="22"/>
          <w:szCs w:val="22"/>
        </w:rPr>
        <w:t>)</w:t>
      </w:r>
      <w:r w:rsidR="004D5A93" w:rsidRPr="004D5A93">
        <w:rPr>
          <w:rFonts w:asciiTheme="minorHAnsi" w:hAnsiTheme="minorHAnsi" w:cstheme="minorHAnsi"/>
          <w:sz w:val="22"/>
          <w:szCs w:val="22"/>
        </w:rPr>
        <w:t xml:space="preserve"> services</w:t>
      </w:r>
      <w:r w:rsidR="00DD0E6B">
        <w:rPr>
          <w:rFonts w:asciiTheme="minorHAnsi" w:hAnsiTheme="minorHAnsi" w:cstheme="minorHAnsi"/>
          <w:sz w:val="22"/>
          <w:szCs w:val="22"/>
        </w:rPr>
        <w:t>.</w:t>
      </w:r>
      <w:r w:rsidR="00D51991" w:rsidRPr="00D51991">
        <w:rPr>
          <w:rFonts w:asciiTheme="minorHAnsi" w:hAnsiTheme="minorHAnsi" w:cstheme="minorHAnsi"/>
          <w:sz w:val="22"/>
          <w:szCs w:val="22"/>
        </w:rPr>
        <w:t xml:space="preserve"> </w:t>
      </w:r>
      <w:r w:rsidR="00487727" w:rsidRPr="00487727">
        <w:rPr>
          <w:rFonts w:asciiTheme="minorHAnsi" w:hAnsiTheme="minorHAnsi" w:cstheme="minorHAnsi"/>
          <w:sz w:val="22"/>
          <w:szCs w:val="22"/>
          <w:highlight w:val="yellow"/>
        </w:rPr>
        <w:t>I/</w:t>
      </w:r>
      <w:r w:rsidR="00D51991" w:rsidRPr="00487727">
        <w:rPr>
          <w:rFonts w:asciiTheme="minorHAnsi" w:hAnsiTheme="minorHAnsi" w:cstheme="minorHAnsi"/>
          <w:sz w:val="22"/>
          <w:szCs w:val="22"/>
          <w:highlight w:val="yellow"/>
        </w:rPr>
        <w:t>We</w:t>
      </w:r>
      <w:r w:rsidR="00D51991">
        <w:rPr>
          <w:rFonts w:asciiTheme="minorHAnsi" w:hAnsiTheme="minorHAnsi" w:cstheme="minorHAnsi"/>
          <w:sz w:val="22"/>
          <w:szCs w:val="22"/>
        </w:rPr>
        <w:t xml:space="preserve"> appreciate CMS’s recognition that there are longstanding problems with the current system and applaud the agency for revisiting this issue.</w:t>
      </w:r>
    </w:p>
    <w:p w:rsidR="0015740E" w:rsidRDefault="0015740E" w:rsidP="00DD79BF">
      <w:pPr>
        <w:rPr>
          <w:rFonts w:asciiTheme="minorHAnsi" w:hAnsiTheme="minorHAnsi" w:cstheme="minorHAnsi"/>
          <w:sz w:val="22"/>
          <w:szCs w:val="22"/>
        </w:rPr>
      </w:pPr>
    </w:p>
    <w:p w:rsidR="00F0391D" w:rsidRDefault="00D51991" w:rsidP="00A074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However, </w:t>
      </w:r>
      <w:r w:rsidR="00487727" w:rsidRPr="00487727">
        <w:rPr>
          <w:rFonts w:asciiTheme="minorHAnsi" w:hAnsiTheme="minorHAnsi" w:cstheme="minorHAnsi"/>
          <w:sz w:val="22"/>
          <w:szCs w:val="22"/>
          <w:highlight w:val="yellow"/>
        </w:rPr>
        <w:t>I/</w:t>
      </w:r>
      <w:r w:rsidRPr="00487727">
        <w:rPr>
          <w:rFonts w:asciiTheme="minorHAnsi" w:hAnsiTheme="minorHAnsi" w:cstheme="minorHAnsi"/>
          <w:sz w:val="22"/>
          <w:szCs w:val="22"/>
          <w:highlight w:val="yellow"/>
        </w:rPr>
        <w:t>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20E4">
        <w:rPr>
          <w:rFonts w:asciiTheme="minorHAnsi" w:hAnsiTheme="minorHAnsi" w:cstheme="minorHAnsi"/>
          <w:sz w:val="22"/>
          <w:szCs w:val="22"/>
        </w:rPr>
        <w:t xml:space="preserve">cannot support the </w:t>
      </w:r>
      <w:r w:rsidR="009504DC">
        <w:rPr>
          <w:rFonts w:asciiTheme="minorHAnsi" w:hAnsiTheme="minorHAnsi" w:cstheme="minorHAnsi"/>
          <w:sz w:val="22"/>
          <w:szCs w:val="22"/>
        </w:rPr>
        <w:t>agency’</w:t>
      </w:r>
      <w:r w:rsidR="00A07455">
        <w:rPr>
          <w:rFonts w:asciiTheme="minorHAnsi" w:hAnsiTheme="minorHAnsi" w:cstheme="minorHAnsi"/>
          <w:sz w:val="22"/>
          <w:szCs w:val="22"/>
        </w:rPr>
        <w:t>s recommended approach. The new</w:t>
      </w:r>
      <w:r w:rsidR="004020E4">
        <w:rPr>
          <w:rFonts w:asciiTheme="minorHAnsi" w:hAnsiTheme="minorHAnsi" w:cstheme="minorHAnsi"/>
          <w:sz w:val="22"/>
          <w:szCs w:val="22"/>
        </w:rPr>
        <w:t xml:space="preserve"> payment policy</w:t>
      </w:r>
      <w:r w:rsidR="00A07455">
        <w:rPr>
          <w:rFonts w:asciiTheme="minorHAnsi" w:hAnsiTheme="minorHAnsi" w:cstheme="minorHAnsi"/>
          <w:sz w:val="22"/>
          <w:szCs w:val="22"/>
        </w:rPr>
        <w:t xml:space="preserve"> CMS has</w:t>
      </w:r>
      <w:r w:rsidR="0015740E">
        <w:rPr>
          <w:rFonts w:asciiTheme="minorHAnsi" w:hAnsiTheme="minorHAnsi" w:cstheme="minorHAnsi"/>
          <w:sz w:val="22"/>
          <w:szCs w:val="22"/>
        </w:rPr>
        <w:t xml:space="preserve"> put forth</w:t>
      </w:r>
      <w:r w:rsidR="00DD79BF">
        <w:rPr>
          <w:rFonts w:asciiTheme="minorHAnsi" w:hAnsiTheme="minorHAnsi" w:cstheme="minorHAnsi"/>
          <w:sz w:val="22"/>
          <w:szCs w:val="22"/>
        </w:rPr>
        <w:t xml:space="preserve"> could have </w:t>
      </w:r>
      <w:r w:rsidR="00487727">
        <w:rPr>
          <w:rFonts w:asciiTheme="minorHAnsi" w:hAnsiTheme="minorHAnsi" w:cstheme="minorHAnsi"/>
          <w:sz w:val="22"/>
          <w:szCs w:val="22"/>
        </w:rPr>
        <w:t>devastating—</w:t>
      </w:r>
      <w:r w:rsidR="00DD79BF">
        <w:rPr>
          <w:rFonts w:asciiTheme="minorHAnsi" w:hAnsiTheme="minorHAnsi" w:cstheme="minorHAnsi"/>
          <w:sz w:val="22"/>
          <w:szCs w:val="22"/>
        </w:rPr>
        <w:t xml:space="preserve">if </w:t>
      </w:r>
      <w:r w:rsidR="00487727">
        <w:rPr>
          <w:rFonts w:asciiTheme="minorHAnsi" w:hAnsiTheme="minorHAnsi" w:cstheme="minorHAnsi"/>
          <w:sz w:val="22"/>
          <w:szCs w:val="22"/>
        </w:rPr>
        <w:t>unintended—</w:t>
      </w:r>
      <w:r w:rsidR="00DD79BF">
        <w:rPr>
          <w:rFonts w:asciiTheme="minorHAnsi" w:hAnsiTheme="minorHAnsi" w:cstheme="minorHAnsi"/>
          <w:sz w:val="22"/>
          <w:szCs w:val="22"/>
        </w:rPr>
        <w:t xml:space="preserve">consequences for people with Medicare. Of particular concern </w:t>
      </w:r>
      <w:r w:rsidR="004020E4">
        <w:rPr>
          <w:rFonts w:asciiTheme="minorHAnsi" w:hAnsiTheme="minorHAnsi" w:cstheme="minorHAnsi"/>
          <w:sz w:val="22"/>
          <w:szCs w:val="22"/>
        </w:rPr>
        <w:t xml:space="preserve">is </w:t>
      </w:r>
      <w:r w:rsidR="00A07455">
        <w:rPr>
          <w:rFonts w:asciiTheme="minorHAnsi" w:hAnsiTheme="minorHAnsi" w:cstheme="minorHAnsi"/>
          <w:sz w:val="22"/>
          <w:szCs w:val="22"/>
        </w:rPr>
        <w:t xml:space="preserve">the </w:t>
      </w:r>
      <w:r w:rsidR="00F0391D">
        <w:rPr>
          <w:rFonts w:asciiTheme="minorHAnsi" w:hAnsiTheme="minorHAnsi" w:cstheme="minorHAnsi"/>
          <w:sz w:val="22"/>
          <w:szCs w:val="22"/>
        </w:rPr>
        <w:t xml:space="preserve">proposal to consolidate the </w:t>
      </w:r>
      <w:r w:rsidR="004020E4">
        <w:rPr>
          <w:rFonts w:asciiTheme="minorHAnsi" w:hAnsiTheme="minorHAnsi" w:cstheme="minorHAnsi"/>
          <w:sz w:val="22"/>
          <w:szCs w:val="22"/>
        </w:rPr>
        <w:t>billing codes for physician E/M s</w:t>
      </w:r>
      <w:r w:rsidR="00F0391D">
        <w:rPr>
          <w:rFonts w:asciiTheme="minorHAnsi" w:hAnsiTheme="minorHAnsi" w:cstheme="minorHAnsi"/>
          <w:sz w:val="22"/>
          <w:szCs w:val="22"/>
        </w:rPr>
        <w:t xml:space="preserve">ervices. This would result in a flat </w:t>
      </w:r>
      <w:r w:rsidR="00A07455" w:rsidRPr="00A07455">
        <w:rPr>
          <w:rFonts w:asciiTheme="minorHAnsi" w:hAnsiTheme="minorHAnsi" w:cstheme="minorHAnsi"/>
          <w:sz w:val="22"/>
          <w:szCs w:val="22"/>
        </w:rPr>
        <w:t xml:space="preserve">payment </w:t>
      </w:r>
      <w:r w:rsidR="00F0391D">
        <w:rPr>
          <w:rFonts w:asciiTheme="minorHAnsi" w:hAnsiTheme="minorHAnsi" w:cstheme="minorHAnsi"/>
          <w:sz w:val="22"/>
          <w:szCs w:val="22"/>
        </w:rPr>
        <w:t xml:space="preserve">rate </w:t>
      </w:r>
      <w:r w:rsidR="00A07455" w:rsidRPr="00A07455">
        <w:rPr>
          <w:rFonts w:asciiTheme="minorHAnsi" w:hAnsiTheme="minorHAnsi" w:cstheme="minorHAnsi"/>
          <w:sz w:val="22"/>
          <w:szCs w:val="22"/>
        </w:rPr>
        <w:t xml:space="preserve">for all </w:t>
      </w:r>
      <w:r w:rsidR="00A07455">
        <w:rPr>
          <w:rFonts w:asciiTheme="minorHAnsi" w:hAnsiTheme="minorHAnsi" w:cstheme="minorHAnsi"/>
          <w:sz w:val="22"/>
          <w:szCs w:val="22"/>
        </w:rPr>
        <w:t xml:space="preserve">office </w:t>
      </w:r>
      <w:r w:rsidR="00A07455" w:rsidRPr="00A07455">
        <w:rPr>
          <w:rFonts w:asciiTheme="minorHAnsi" w:hAnsiTheme="minorHAnsi" w:cstheme="minorHAnsi"/>
          <w:sz w:val="22"/>
          <w:szCs w:val="22"/>
        </w:rPr>
        <w:t>visits</w:t>
      </w:r>
      <w:r w:rsidR="00554693">
        <w:rPr>
          <w:rFonts w:asciiTheme="minorHAnsi" w:hAnsiTheme="minorHAnsi" w:cstheme="minorHAnsi"/>
          <w:sz w:val="22"/>
          <w:szCs w:val="22"/>
        </w:rPr>
        <w:t>,</w:t>
      </w:r>
      <w:r w:rsidR="00A07455" w:rsidRPr="00A07455">
        <w:rPr>
          <w:rFonts w:asciiTheme="minorHAnsi" w:hAnsiTheme="minorHAnsi" w:cstheme="minorHAnsi"/>
          <w:sz w:val="22"/>
          <w:szCs w:val="22"/>
        </w:rPr>
        <w:t xml:space="preserve"> regardless of the </w:t>
      </w:r>
      <w:r w:rsidR="00A07455" w:rsidRPr="00A66934">
        <w:rPr>
          <w:rFonts w:asciiTheme="minorHAnsi" w:hAnsiTheme="minorHAnsi" w:cstheme="minorHAnsi"/>
          <w:sz w:val="22"/>
          <w:szCs w:val="22"/>
        </w:rPr>
        <w:t>visit’s length or the complexity</w:t>
      </w:r>
      <w:r w:rsidR="00A07455">
        <w:rPr>
          <w:rFonts w:asciiTheme="minorHAnsi" w:hAnsiTheme="minorHAnsi" w:cstheme="minorHAnsi"/>
          <w:sz w:val="22"/>
          <w:szCs w:val="22"/>
        </w:rPr>
        <w:t xml:space="preserve"> of the beneficiary’s condition.</w:t>
      </w:r>
      <w:r w:rsidR="00F0391D">
        <w:rPr>
          <w:rFonts w:asciiTheme="minorHAnsi" w:hAnsiTheme="minorHAnsi" w:cstheme="minorHAnsi"/>
          <w:sz w:val="22"/>
          <w:szCs w:val="22"/>
        </w:rPr>
        <w:t xml:space="preserve"> </w:t>
      </w:r>
      <w:r w:rsidR="00554693">
        <w:rPr>
          <w:rFonts w:asciiTheme="minorHAnsi" w:hAnsiTheme="minorHAnsi" w:cstheme="minorHAnsi"/>
          <w:sz w:val="22"/>
          <w:szCs w:val="22"/>
        </w:rPr>
        <w:t>Such a</w:t>
      </w:r>
      <w:r w:rsidR="00F0391D">
        <w:rPr>
          <w:rFonts w:asciiTheme="minorHAnsi" w:hAnsiTheme="minorHAnsi" w:cstheme="minorHAnsi"/>
          <w:sz w:val="22"/>
          <w:szCs w:val="22"/>
        </w:rPr>
        <w:t xml:space="preserve"> shift would effectively cut rates for </w:t>
      </w:r>
      <w:r w:rsidR="00855B39">
        <w:rPr>
          <w:rFonts w:asciiTheme="minorHAnsi" w:hAnsiTheme="minorHAnsi" w:cstheme="minorHAnsi"/>
          <w:sz w:val="22"/>
          <w:szCs w:val="22"/>
        </w:rPr>
        <w:t xml:space="preserve">time-intensive </w:t>
      </w:r>
      <w:r w:rsidR="00F0391D">
        <w:rPr>
          <w:rFonts w:asciiTheme="minorHAnsi" w:hAnsiTheme="minorHAnsi" w:cstheme="minorHAnsi"/>
          <w:sz w:val="22"/>
          <w:szCs w:val="22"/>
        </w:rPr>
        <w:t>visits that are currently reimbursed at higher levels</w:t>
      </w:r>
      <w:r w:rsidR="00855B39">
        <w:rPr>
          <w:rFonts w:asciiTheme="minorHAnsi" w:hAnsiTheme="minorHAnsi" w:cstheme="minorHAnsi"/>
          <w:sz w:val="22"/>
          <w:szCs w:val="22"/>
        </w:rPr>
        <w:t xml:space="preserve">, </w:t>
      </w:r>
      <w:r w:rsidR="00F0391D">
        <w:rPr>
          <w:rFonts w:asciiTheme="minorHAnsi" w:hAnsiTheme="minorHAnsi" w:cstheme="minorHAnsi"/>
          <w:sz w:val="22"/>
          <w:szCs w:val="22"/>
        </w:rPr>
        <w:t xml:space="preserve">penalizing </w:t>
      </w:r>
      <w:r w:rsidR="00855B39">
        <w:rPr>
          <w:rFonts w:asciiTheme="minorHAnsi" w:hAnsiTheme="minorHAnsi" w:cstheme="minorHAnsi"/>
          <w:sz w:val="22"/>
          <w:szCs w:val="22"/>
        </w:rPr>
        <w:t xml:space="preserve">Medicare </w:t>
      </w:r>
      <w:r w:rsidR="00F0391D">
        <w:rPr>
          <w:rFonts w:asciiTheme="minorHAnsi" w:hAnsiTheme="minorHAnsi" w:cstheme="minorHAnsi"/>
          <w:sz w:val="22"/>
          <w:szCs w:val="22"/>
        </w:rPr>
        <w:t xml:space="preserve">providers who treat people with complicated health issues. </w:t>
      </w:r>
    </w:p>
    <w:p w:rsidR="00855B39" w:rsidRDefault="00855B39" w:rsidP="00A07455">
      <w:pPr>
        <w:rPr>
          <w:rFonts w:asciiTheme="minorHAnsi" w:hAnsiTheme="minorHAnsi" w:cstheme="minorHAnsi"/>
          <w:sz w:val="22"/>
          <w:szCs w:val="22"/>
        </w:rPr>
      </w:pPr>
    </w:p>
    <w:p w:rsidR="00A133C0" w:rsidRDefault="008948FB" w:rsidP="00A133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offset this</w:t>
      </w:r>
      <w:r w:rsidR="00A133C0" w:rsidRPr="008C4B9D">
        <w:rPr>
          <w:rFonts w:asciiTheme="minorHAnsi" w:hAnsiTheme="minorHAnsi" w:cstheme="minorHAnsi"/>
          <w:sz w:val="22"/>
          <w:szCs w:val="22"/>
        </w:rPr>
        <w:t xml:space="preserve"> reimbursement cut, </w:t>
      </w:r>
      <w:r>
        <w:rPr>
          <w:rFonts w:asciiTheme="minorHAnsi" w:hAnsiTheme="minorHAnsi" w:cstheme="minorHAnsi"/>
          <w:sz w:val="22"/>
          <w:szCs w:val="22"/>
        </w:rPr>
        <w:t xml:space="preserve">many </w:t>
      </w:r>
      <w:r w:rsidR="00A133C0">
        <w:rPr>
          <w:rFonts w:asciiTheme="minorHAnsi" w:hAnsiTheme="minorHAnsi" w:cstheme="minorHAnsi"/>
          <w:sz w:val="22"/>
          <w:szCs w:val="22"/>
        </w:rPr>
        <w:t xml:space="preserve">providers would likely seek to maximize revenue by reducing the length and narrowing the scope of office visits, asking beneficiaries </w:t>
      </w:r>
      <w:r w:rsidR="00487727">
        <w:rPr>
          <w:rFonts w:asciiTheme="minorHAnsi" w:hAnsiTheme="minorHAnsi" w:cstheme="minorHAnsi"/>
          <w:sz w:val="22"/>
          <w:szCs w:val="22"/>
        </w:rPr>
        <w:t xml:space="preserve">to </w:t>
      </w:r>
      <w:r w:rsidR="00213199">
        <w:rPr>
          <w:rFonts w:asciiTheme="minorHAnsi" w:hAnsiTheme="minorHAnsi" w:cstheme="minorHAnsi"/>
          <w:sz w:val="22"/>
          <w:szCs w:val="22"/>
        </w:rPr>
        <w:t>make additional visits to address additional issues</w:t>
      </w:r>
      <w:r w:rsidR="00A133C0">
        <w:rPr>
          <w:rFonts w:asciiTheme="minorHAnsi" w:hAnsiTheme="minorHAnsi" w:cstheme="minorHAnsi"/>
          <w:sz w:val="22"/>
          <w:szCs w:val="22"/>
        </w:rPr>
        <w:t xml:space="preserve">. </w:t>
      </w:r>
      <w:r w:rsidR="00213199">
        <w:rPr>
          <w:rFonts w:asciiTheme="minorHAnsi" w:hAnsiTheme="minorHAnsi" w:cstheme="minorHAnsi"/>
          <w:sz w:val="22"/>
          <w:szCs w:val="22"/>
        </w:rPr>
        <w:t xml:space="preserve">This </w:t>
      </w:r>
      <w:r w:rsidR="00A133C0">
        <w:rPr>
          <w:rFonts w:asciiTheme="minorHAnsi" w:hAnsiTheme="minorHAnsi" w:cstheme="minorHAnsi"/>
          <w:sz w:val="22"/>
          <w:szCs w:val="22"/>
        </w:rPr>
        <w:t>would increase</w:t>
      </w:r>
      <w:r w:rsidR="00213199">
        <w:rPr>
          <w:rFonts w:asciiTheme="minorHAnsi" w:hAnsiTheme="minorHAnsi" w:cstheme="minorHAnsi"/>
          <w:sz w:val="22"/>
          <w:szCs w:val="22"/>
        </w:rPr>
        <w:t xml:space="preserve"> the financial, emotional, and </w:t>
      </w:r>
      <w:r w:rsidR="00A133C0">
        <w:rPr>
          <w:rFonts w:asciiTheme="minorHAnsi" w:hAnsiTheme="minorHAnsi" w:cstheme="minorHAnsi"/>
          <w:sz w:val="22"/>
          <w:szCs w:val="22"/>
        </w:rPr>
        <w:t>physical burdens on older adults, people with disa</w:t>
      </w:r>
      <w:r w:rsidR="00213199">
        <w:rPr>
          <w:rFonts w:asciiTheme="minorHAnsi" w:hAnsiTheme="minorHAnsi" w:cstheme="minorHAnsi"/>
          <w:sz w:val="22"/>
          <w:szCs w:val="22"/>
        </w:rPr>
        <w:t>bilities, and their caregivers: m</w:t>
      </w:r>
      <w:r w:rsidR="00A133C0">
        <w:rPr>
          <w:rFonts w:asciiTheme="minorHAnsi" w:hAnsiTheme="minorHAnsi" w:cstheme="minorHAnsi"/>
          <w:sz w:val="22"/>
          <w:szCs w:val="22"/>
        </w:rPr>
        <w:t xml:space="preserve">ore trips to the doctor </w:t>
      </w:r>
      <w:r>
        <w:rPr>
          <w:rFonts w:asciiTheme="minorHAnsi" w:hAnsiTheme="minorHAnsi" w:cstheme="minorHAnsi"/>
          <w:sz w:val="22"/>
          <w:szCs w:val="22"/>
        </w:rPr>
        <w:t xml:space="preserve">would </w:t>
      </w:r>
      <w:r w:rsidR="00A133C0">
        <w:rPr>
          <w:rFonts w:asciiTheme="minorHAnsi" w:hAnsiTheme="minorHAnsi" w:cstheme="minorHAnsi"/>
          <w:sz w:val="22"/>
          <w:szCs w:val="22"/>
        </w:rPr>
        <w:t xml:space="preserve">mean more copayments, more travel, more time spent in waiting rooms, and more stress for all involved. </w:t>
      </w:r>
    </w:p>
    <w:p w:rsidR="00A133C0" w:rsidRDefault="00A133C0" w:rsidP="00A133C0">
      <w:pPr>
        <w:rPr>
          <w:rFonts w:asciiTheme="minorHAnsi" w:hAnsiTheme="minorHAnsi" w:cstheme="minorHAnsi"/>
          <w:sz w:val="22"/>
          <w:szCs w:val="22"/>
        </w:rPr>
      </w:pPr>
    </w:p>
    <w:p w:rsidR="00A133C0" w:rsidRDefault="00443AD3" w:rsidP="00A133C0">
      <w:pPr>
        <w:rPr>
          <w:rFonts w:asciiTheme="minorHAnsi" w:hAnsiTheme="minorHAnsi" w:cstheme="minorHAnsi"/>
          <w:sz w:val="22"/>
          <w:szCs w:val="22"/>
        </w:rPr>
      </w:pPr>
      <w:r w:rsidRPr="00443AD3">
        <w:rPr>
          <w:rFonts w:asciiTheme="minorHAnsi" w:hAnsiTheme="minorHAnsi" w:cstheme="minorHAnsi"/>
          <w:sz w:val="22"/>
          <w:szCs w:val="22"/>
          <w:highlight w:val="yellow"/>
        </w:rPr>
        <w:t>I am/</w:t>
      </w:r>
      <w:r w:rsidR="00A133C0" w:rsidRPr="00443AD3">
        <w:rPr>
          <w:rFonts w:asciiTheme="minorHAnsi" w:hAnsiTheme="minorHAnsi" w:cstheme="minorHAnsi"/>
          <w:sz w:val="22"/>
          <w:szCs w:val="22"/>
          <w:highlight w:val="yellow"/>
        </w:rPr>
        <w:t>We are</w:t>
      </w:r>
      <w:r w:rsidR="00A133C0">
        <w:rPr>
          <w:rFonts w:asciiTheme="minorHAnsi" w:hAnsiTheme="minorHAnsi" w:cstheme="minorHAnsi"/>
          <w:sz w:val="22"/>
          <w:szCs w:val="22"/>
        </w:rPr>
        <w:t xml:space="preserve"> also concerned that this proposal</w:t>
      </w:r>
      <w:r w:rsidR="008948FB">
        <w:rPr>
          <w:rFonts w:asciiTheme="minorHAnsi" w:hAnsiTheme="minorHAnsi" w:cstheme="minorHAnsi"/>
          <w:sz w:val="22"/>
          <w:szCs w:val="22"/>
        </w:rPr>
        <w:t xml:space="preserve"> could incentivize</w:t>
      </w:r>
      <w:r w:rsidR="00A133C0">
        <w:rPr>
          <w:rFonts w:asciiTheme="minorHAnsi" w:hAnsiTheme="minorHAnsi" w:cstheme="minorHAnsi"/>
          <w:sz w:val="22"/>
          <w:szCs w:val="22"/>
        </w:rPr>
        <w:t xml:space="preserve"> providers to cherry-pick health</w:t>
      </w:r>
      <w:r w:rsidR="008948FB">
        <w:rPr>
          <w:rFonts w:asciiTheme="minorHAnsi" w:hAnsiTheme="minorHAnsi" w:cstheme="minorHAnsi"/>
          <w:sz w:val="22"/>
          <w:szCs w:val="22"/>
        </w:rPr>
        <w:t xml:space="preserve">ier </w:t>
      </w:r>
      <w:r w:rsidR="00A133C0">
        <w:rPr>
          <w:rFonts w:asciiTheme="minorHAnsi" w:hAnsiTheme="minorHAnsi" w:cstheme="minorHAnsi"/>
          <w:sz w:val="22"/>
          <w:szCs w:val="22"/>
        </w:rPr>
        <w:t xml:space="preserve">patients to avoid financial losses. People who are dually eligible for Medicare and Medicaid </w:t>
      </w:r>
      <w:r w:rsidR="008948FB">
        <w:rPr>
          <w:rFonts w:asciiTheme="minorHAnsi" w:hAnsiTheme="minorHAnsi" w:cstheme="minorHAnsi"/>
          <w:sz w:val="22"/>
          <w:szCs w:val="22"/>
        </w:rPr>
        <w:t xml:space="preserve">would </w:t>
      </w:r>
      <w:r w:rsidR="00A133C0">
        <w:rPr>
          <w:rFonts w:asciiTheme="minorHAnsi" w:hAnsiTheme="minorHAnsi" w:cstheme="minorHAnsi"/>
          <w:sz w:val="22"/>
          <w:szCs w:val="22"/>
        </w:rPr>
        <w:t xml:space="preserve">be at particular </w:t>
      </w:r>
      <w:r w:rsidR="008948FB">
        <w:rPr>
          <w:rFonts w:asciiTheme="minorHAnsi" w:hAnsiTheme="minorHAnsi" w:cstheme="minorHAnsi"/>
          <w:sz w:val="22"/>
          <w:szCs w:val="22"/>
        </w:rPr>
        <w:t>risk</w:t>
      </w:r>
      <w:r w:rsidR="00213199">
        <w:rPr>
          <w:rFonts w:asciiTheme="minorHAnsi" w:hAnsiTheme="minorHAnsi" w:cstheme="minorHAnsi"/>
          <w:sz w:val="22"/>
          <w:szCs w:val="22"/>
        </w:rPr>
        <w:t xml:space="preserve">. Compared to non-duals, </w:t>
      </w:r>
      <w:r w:rsidR="00A133C0">
        <w:rPr>
          <w:rFonts w:asciiTheme="minorHAnsi" w:hAnsiTheme="minorHAnsi" w:cstheme="minorHAnsi"/>
          <w:sz w:val="22"/>
          <w:szCs w:val="22"/>
        </w:rPr>
        <w:t>they are</w:t>
      </w:r>
      <w:r w:rsidR="00213199">
        <w:rPr>
          <w:rFonts w:asciiTheme="minorHAnsi" w:hAnsiTheme="minorHAnsi" w:cstheme="minorHAnsi"/>
          <w:sz w:val="22"/>
          <w:szCs w:val="22"/>
        </w:rPr>
        <w:t xml:space="preserve"> more</w:t>
      </w:r>
      <w:r w:rsidR="00A133C0">
        <w:rPr>
          <w:rFonts w:asciiTheme="minorHAnsi" w:hAnsiTheme="minorHAnsi" w:cstheme="minorHAnsi"/>
          <w:sz w:val="22"/>
          <w:szCs w:val="22"/>
        </w:rPr>
        <w:t xml:space="preserve"> likely to be in wo</w:t>
      </w:r>
      <w:r w:rsidR="008948FB">
        <w:rPr>
          <w:rFonts w:asciiTheme="minorHAnsi" w:hAnsiTheme="minorHAnsi" w:cstheme="minorHAnsi"/>
          <w:sz w:val="22"/>
          <w:szCs w:val="22"/>
        </w:rPr>
        <w:t>rse health</w:t>
      </w:r>
      <w:r w:rsidR="00213199">
        <w:rPr>
          <w:rFonts w:asciiTheme="minorHAnsi" w:hAnsiTheme="minorHAnsi" w:cstheme="minorHAnsi"/>
          <w:sz w:val="22"/>
          <w:szCs w:val="22"/>
        </w:rPr>
        <w:t xml:space="preserve">, to </w:t>
      </w:r>
      <w:r w:rsidR="00A966EB">
        <w:rPr>
          <w:rFonts w:asciiTheme="minorHAnsi" w:hAnsiTheme="minorHAnsi" w:cstheme="minorHAnsi"/>
          <w:sz w:val="22"/>
          <w:szCs w:val="22"/>
        </w:rPr>
        <w:t xml:space="preserve">face </w:t>
      </w:r>
      <w:r w:rsidR="00213199">
        <w:rPr>
          <w:rFonts w:asciiTheme="minorHAnsi" w:hAnsiTheme="minorHAnsi" w:cstheme="minorHAnsi"/>
          <w:sz w:val="22"/>
          <w:szCs w:val="22"/>
        </w:rPr>
        <w:t xml:space="preserve">provider </w:t>
      </w:r>
      <w:r w:rsidR="00A966EB">
        <w:rPr>
          <w:rFonts w:asciiTheme="minorHAnsi" w:hAnsiTheme="minorHAnsi" w:cstheme="minorHAnsi"/>
          <w:sz w:val="22"/>
          <w:szCs w:val="22"/>
        </w:rPr>
        <w:t>access</w:t>
      </w:r>
      <w:r w:rsidR="00213199">
        <w:rPr>
          <w:rFonts w:asciiTheme="minorHAnsi" w:hAnsiTheme="minorHAnsi" w:cstheme="minorHAnsi"/>
          <w:sz w:val="22"/>
          <w:szCs w:val="22"/>
        </w:rPr>
        <w:t xml:space="preserve"> and transportation</w:t>
      </w:r>
      <w:r w:rsidR="00A966EB">
        <w:rPr>
          <w:rFonts w:asciiTheme="minorHAnsi" w:hAnsiTheme="minorHAnsi" w:cstheme="minorHAnsi"/>
          <w:sz w:val="22"/>
          <w:szCs w:val="22"/>
        </w:rPr>
        <w:t xml:space="preserve"> issues</w:t>
      </w:r>
      <w:r w:rsidR="00213199">
        <w:rPr>
          <w:rFonts w:asciiTheme="minorHAnsi" w:hAnsiTheme="minorHAnsi" w:cstheme="minorHAnsi"/>
          <w:sz w:val="22"/>
          <w:szCs w:val="22"/>
        </w:rPr>
        <w:t xml:space="preserve">, and to need longer, </w:t>
      </w:r>
      <w:r w:rsidR="008948FB">
        <w:rPr>
          <w:rFonts w:asciiTheme="minorHAnsi" w:hAnsiTheme="minorHAnsi" w:cstheme="minorHAnsi"/>
          <w:sz w:val="22"/>
          <w:szCs w:val="22"/>
        </w:rPr>
        <w:t xml:space="preserve">comprehensive office visits. </w:t>
      </w:r>
    </w:p>
    <w:p w:rsidR="00A133C0" w:rsidRDefault="00A133C0" w:rsidP="00A133C0">
      <w:pPr>
        <w:rPr>
          <w:rFonts w:asciiTheme="minorHAnsi" w:hAnsiTheme="minorHAnsi" w:cstheme="minorHAnsi"/>
          <w:sz w:val="22"/>
          <w:szCs w:val="22"/>
        </w:rPr>
      </w:pPr>
    </w:p>
    <w:p w:rsidR="00A966EB" w:rsidRDefault="00A07455" w:rsidP="00A545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Though</w:t>
      </w:r>
      <w:r w:rsidR="00A966EB">
        <w:rPr>
          <w:rFonts w:asciiTheme="minorHAnsi" w:hAnsiTheme="minorHAnsi" w:cstheme="minorHAnsi"/>
          <w:sz w:val="22"/>
          <w:szCs w:val="22"/>
        </w:rPr>
        <w:t xml:space="preserve"> well-</w:t>
      </w:r>
      <w:r>
        <w:rPr>
          <w:rFonts w:asciiTheme="minorHAnsi" w:hAnsiTheme="minorHAnsi" w:cstheme="minorHAnsi"/>
          <w:sz w:val="22"/>
          <w:szCs w:val="22"/>
        </w:rPr>
        <w:t xml:space="preserve">intended to reduce documentation and reporting burdens on providers, </w:t>
      </w:r>
      <w:r w:rsidR="00554693">
        <w:rPr>
          <w:rFonts w:asciiTheme="minorHAnsi" w:hAnsiTheme="minorHAnsi" w:cstheme="minorHAnsi"/>
          <w:sz w:val="22"/>
          <w:szCs w:val="22"/>
        </w:rPr>
        <w:t>collapsing the E/M codes would have detrimental and lasting effects on people w</w:t>
      </w:r>
      <w:r w:rsidR="00064D3D">
        <w:rPr>
          <w:rFonts w:asciiTheme="minorHAnsi" w:hAnsiTheme="minorHAnsi" w:cstheme="minorHAnsi"/>
          <w:sz w:val="22"/>
          <w:szCs w:val="22"/>
        </w:rPr>
        <w:t>ith Medicare and their families</w:t>
      </w:r>
      <w:r w:rsidR="005E3F6B">
        <w:rPr>
          <w:rFonts w:asciiTheme="minorHAnsi" w:hAnsiTheme="minorHAnsi" w:cstheme="minorHAnsi"/>
          <w:sz w:val="22"/>
          <w:szCs w:val="22"/>
        </w:rPr>
        <w:t>.</w:t>
      </w:r>
      <w:r w:rsidR="00A966EB">
        <w:rPr>
          <w:rFonts w:asciiTheme="minorHAnsi" w:hAnsiTheme="minorHAnsi" w:cstheme="minorHAnsi"/>
          <w:sz w:val="22"/>
          <w:szCs w:val="22"/>
        </w:rPr>
        <w:t xml:space="preserve"> </w:t>
      </w:r>
      <w:r w:rsidR="00443AD3" w:rsidRPr="00443AD3">
        <w:rPr>
          <w:rFonts w:asciiTheme="minorHAnsi" w:hAnsiTheme="minorHAnsi" w:cstheme="minorHAnsi"/>
          <w:sz w:val="22"/>
          <w:szCs w:val="22"/>
          <w:highlight w:val="yellow"/>
        </w:rPr>
        <w:t>I/</w:t>
      </w:r>
      <w:r w:rsidR="00A966EB" w:rsidRPr="00443AD3">
        <w:rPr>
          <w:rFonts w:asciiTheme="minorHAnsi" w:hAnsiTheme="minorHAnsi" w:cstheme="minorHAnsi"/>
          <w:sz w:val="22"/>
          <w:szCs w:val="22"/>
          <w:highlight w:val="yellow"/>
        </w:rPr>
        <w:t>We</w:t>
      </w:r>
      <w:r w:rsidR="00A966EB">
        <w:rPr>
          <w:rFonts w:asciiTheme="minorHAnsi" w:hAnsiTheme="minorHAnsi" w:cstheme="minorHAnsi"/>
          <w:sz w:val="22"/>
          <w:szCs w:val="22"/>
        </w:rPr>
        <w:t xml:space="preserve"> </w:t>
      </w:r>
      <w:r w:rsidR="00554693">
        <w:rPr>
          <w:rFonts w:asciiTheme="minorHAnsi" w:hAnsiTheme="minorHAnsi" w:cstheme="minorHAnsi"/>
          <w:sz w:val="22"/>
          <w:szCs w:val="22"/>
        </w:rPr>
        <w:t xml:space="preserve">urge </w:t>
      </w:r>
      <w:r w:rsidR="00554693">
        <w:rPr>
          <w:rFonts w:asciiTheme="minorHAnsi" w:hAnsiTheme="minorHAnsi" w:cstheme="minorHAnsi"/>
          <w:sz w:val="22"/>
          <w:szCs w:val="22"/>
        </w:rPr>
        <w:lastRenderedPageBreak/>
        <w:t xml:space="preserve">CMS not to finalize </w:t>
      </w:r>
      <w:r w:rsidR="00A57F66">
        <w:rPr>
          <w:rFonts w:asciiTheme="minorHAnsi" w:hAnsiTheme="minorHAnsi" w:cstheme="minorHAnsi"/>
          <w:sz w:val="22"/>
          <w:szCs w:val="22"/>
        </w:rPr>
        <w:t>this proposed rule</w:t>
      </w:r>
      <w:r w:rsidR="00A966EB">
        <w:rPr>
          <w:rFonts w:asciiTheme="minorHAnsi" w:hAnsiTheme="minorHAnsi" w:cstheme="minorHAnsi"/>
          <w:sz w:val="22"/>
          <w:szCs w:val="22"/>
        </w:rPr>
        <w:t>, and to instead</w:t>
      </w:r>
      <w:r w:rsidR="00A966EB" w:rsidRPr="00A966EB">
        <w:rPr>
          <w:rFonts w:asciiTheme="minorHAnsi" w:hAnsiTheme="minorHAnsi" w:cstheme="minorHAnsi"/>
          <w:sz w:val="22"/>
          <w:szCs w:val="22"/>
        </w:rPr>
        <w:t xml:space="preserve"> </w:t>
      </w:r>
      <w:r w:rsidR="00A966EB">
        <w:rPr>
          <w:rFonts w:asciiTheme="minorHAnsi" w:hAnsiTheme="minorHAnsi" w:cstheme="minorHAnsi"/>
          <w:sz w:val="22"/>
          <w:szCs w:val="22"/>
        </w:rPr>
        <w:t xml:space="preserve">work with stakeholders to </w:t>
      </w:r>
      <w:r w:rsidR="00A966EB" w:rsidRPr="00675A07">
        <w:rPr>
          <w:rFonts w:asciiTheme="minorHAnsi" w:hAnsiTheme="minorHAnsi" w:cstheme="minorHAnsi"/>
          <w:sz w:val="22"/>
          <w:szCs w:val="22"/>
        </w:rPr>
        <w:t xml:space="preserve">identify </w:t>
      </w:r>
      <w:r w:rsidR="00213199">
        <w:rPr>
          <w:rFonts w:asciiTheme="minorHAnsi" w:hAnsiTheme="minorHAnsi" w:cstheme="minorHAnsi"/>
          <w:sz w:val="22"/>
          <w:szCs w:val="22"/>
        </w:rPr>
        <w:t xml:space="preserve">ways </w:t>
      </w:r>
      <w:r w:rsidR="00A966EB" w:rsidRPr="00675A07">
        <w:rPr>
          <w:rFonts w:asciiTheme="minorHAnsi" w:hAnsiTheme="minorHAnsi" w:cstheme="minorHAnsi"/>
          <w:sz w:val="22"/>
          <w:szCs w:val="22"/>
        </w:rPr>
        <w:t>to reduce</w:t>
      </w:r>
      <w:r w:rsidR="00443AD3">
        <w:rPr>
          <w:rFonts w:asciiTheme="minorHAnsi" w:hAnsiTheme="minorHAnsi" w:cstheme="minorHAnsi"/>
          <w:sz w:val="22"/>
          <w:szCs w:val="22"/>
        </w:rPr>
        <w:t xml:space="preserve"> the </w:t>
      </w:r>
      <w:r w:rsidR="00A966EB" w:rsidRPr="00675A07">
        <w:rPr>
          <w:rFonts w:asciiTheme="minorHAnsi" w:hAnsiTheme="minorHAnsi" w:cstheme="minorHAnsi"/>
          <w:sz w:val="22"/>
          <w:szCs w:val="22"/>
        </w:rPr>
        <w:t>administrative burd</w:t>
      </w:r>
      <w:r w:rsidR="00A966EB">
        <w:rPr>
          <w:rFonts w:asciiTheme="minorHAnsi" w:hAnsiTheme="minorHAnsi" w:cstheme="minorHAnsi"/>
          <w:sz w:val="22"/>
          <w:szCs w:val="22"/>
        </w:rPr>
        <w:t xml:space="preserve">en </w:t>
      </w:r>
      <w:r w:rsidR="00443AD3">
        <w:rPr>
          <w:rFonts w:asciiTheme="minorHAnsi" w:hAnsiTheme="minorHAnsi" w:cstheme="minorHAnsi"/>
          <w:sz w:val="22"/>
          <w:szCs w:val="22"/>
        </w:rPr>
        <w:t xml:space="preserve">on providers </w:t>
      </w:r>
      <w:r w:rsidR="00213199">
        <w:rPr>
          <w:rFonts w:asciiTheme="minorHAnsi" w:hAnsiTheme="minorHAnsi" w:cstheme="minorHAnsi"/>
          <w:sz w:val="22"/>
          <w:szCs w:val="22"/>
        </w:rPr>
        <w:t xml:space="preserve">without </w:t>
      </w:r>
      <w:r w:rsidR="00A966EB">
        <w:rPr>
          <w:rFonts w:asciiTheme="minorHAnsi" w:hAnsiTheme="minorHAnsi" w:cstheme="minorHAnsi"/>
          <w:sz w:val="22"/>
          <w:szCs w:val="22"/>
        </w:rPr>
        <w:t>jeopardiz</w:t>
      </w:r>
      <w:r w:rsidR="00213199">
        <w:rPr>
          <w:rFonts w:asciiTheme="minorHAnsi" w:hAnsiTheme="minorHAnsi" w:cstheme="minorHAnsi"/>
          <w:sz w:val="22"/>
          <w:szCs w:val="22"/>
        </w:rPr>
        <w:t xml:space="preserve">ing </w:t>
      </w:r>
      <w:r w:rsidR="00A966EB">
        <w:rPr>
          <w:rFonts w:asciiTheme="minorHAnsi" w:hAnsiTheme="minorHAnsi" w:cstheme="minorHAnsi"/>
          <w:sz w:val="22"/>
          <w:szCs w:val="22"/>
        </w:rPr>
        <w:t xml:space="preserve">the health and economic security of people with Medicare. </w:t>
      </w:r>
      <w:r w:rsidR="003D72C4" w:rsidRPr="002B3485">
        <w:rPr>
          <w:rFonts w:asciiTheme="minorHAnsi" w:hAnsiTheme="minorHAnsi" w:cstheme="minorHAnsi"/>
          <w:sz w:val="22"/>
          <w:szCs w:val="22"/>
        </w:rPr>
        <w:t>Than</w:t>
      </w:r>
      <w:r w:rsidR="00675A07">
        <w:rPr>
          <w:rFonts w:asciiTheme="minorHAnsi" w:hAnsiTheme="minorHAnsi" w:cstheme="minorHAnsi"/>
          <w:sz w:val="22"/>
          <w:szCs w:val="22"/>
        </w:rPr>
        <w:t xml:space="preserve">k you for your consideration. </w:t>
      </w:r>
    </w:p>
    <w:p w:rsidR="00A966EB" w:rsidRDefault="00A966EB" w:rsidP="00A545D6">
      <w:pPr>
        <w:rPr>
          <w:rFonts w:asciiTheme="minorHAnsi" w:hAnsiTheme="minorHAnsi" w:cstheme="minorHAnsi"/>
          <w:sz w:val="22"/>
          <w:szCs w:val="22"/>
        </w:rPr>
      </w:pPr>
    </w:p>
    <w:p w:rsidR="003D72C4" w:rsidRPr="002B3485" w:rsidRDefault="003D72C4" w:rsidP="00A545D6">
      <w:pPr>
        <w:rPr>
          <w:rFonts w:asciiTheme="minorHAnsi" w:hAnsiTheme="minorHAnsi" w:cstheme="minorHAnsi"/>
          <w:sz w:val="22"/>
          <w:szCs w:val="22"/>
        </w:rPr>
      </w:pPr>
      <w:r w:rsidRPr="002B3485">
        <w:rPr>
          <w:rFonts w:asciiTheme="minorHAnsi" w:hAnsiTheme="minorHAnsi" w:cstheme="minorHAnsi"/>
          <w:sz w:val="22"/>
          <w:szCs w:val="22"/>
        </w:rPr>
        <w:t>Sincerely,</w:t>
      </w:r>
    </w:p>
    <w:p w:rsidR="003D72C4" w:rsidRPr="002B3485" w:rsidRDefault="003D72C4" w:rsidP="00A545D6">
      <w:pPr>
        <w:rPr>
          <w:rFonts w:asciiTheme="minorHAnsi" w:hAnsiTheme="minorHAnsi" w:cstheme="minorHAnsi"/>
          <w:sz w:val="22"/>
          <w:szCs w:val="22"/>
        </w:rPr>
      </w:pPr>
    </w:p>
    <w:p w:rsidR="003D72C4" w:rsidRPr="002B3485" w:rsidRDefault="00AF20A8" w:rsidP="00A545D6">
      <w:pPr>
        <w:rPr>
          <w:rFonts w:asciiTheme="minorHAnsi" w:hAnsiTheme="minorHAnsi" w:cstheme="minorHAnsi"/>
          <w:sz w:val="22"/>
          <w:szCs w:val="22"/>
        </w:rPr>
      </w:pPr>
      <w:r w:rsidRPr="002B3485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675A07">
        <w:rPr>
          <w:rFonts w:asciiTheme="minorHAnsi" w:hAnsiTheme="minorHAnsi" w:cstheme="minorHAnsi"/>
          <w:sz w:val="22"/>
          <w:szCs w:val="22"/>
          <w:highlight w:val="yellow"/>
        </w:rPr>
        <w:t>Name/Organization</w:t>
      </w:r>
      <w:r w:rsidRPr="002B3485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:rsidR="003D72C4" w:rsidRPr="002B3485" w:rsidRDefault="003D72C4" w:rsidP="00A545D6">
      <w:pPr>
        <w:rPr>
          <w:rFonts w:asciiTheme="minorHAnsi" w:hAnsiTheme="minorHAnsi" w:cstheme="minorHAnsi"/>
          <w:sz w:val="22"/>
          <w:szCs w:val="22"/>
        </w:rPr>
      </w:pPr>
    </w:p>
    <w:p w:rsidR="003D72C4" w:rsidRPr="002B3485" w:rsidRDefault="003D72C4" w:rsidP="00A545D6">
      <w:pPr>
        <w:rPr>
          <w:rFonts w:asciiTheme="minorHAnsi" w:hAnsiTheme="minorHAnsi" w:cstheme="minorHAnsi"/>
          <w:sz w:val="22"/>
          <w:szCs w:val="22"/>
        </w:rPr>
      </w:pPr>
    </w:p>
    <w:p w:rsidR="003D72C4" w:rsidRPr="002B3485" w:rsidRDefault="003D72C4" w:rsidP="00A545D6">
      <w:pPr>
        <w:rPr>
          <w:rFonts w:asciiTheme="minorHAnsi" w:hAnsiTheme="minorHAnsi" w:cstheme="minorHAnsi"/>
          <w:sz w:val="22"/>
          <w:szCs w:val="22"/>
        </w:rPr>
      </w:pPr>
    </w:p>
    <w:sectPr w:rsidR="003D72C4" w:rsidRPr="002B3485" w:rsidSect="002B348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6B" w:rsidRDefault="0052566B" w:rsidP="00981773">
      <w:r>
        <w:separator/>
      </w:r>
    </w:p>
  </w:endnote>
  <w:endnote w:type="continuationSeparator" w:id="0">
    <w:p w:rsidR="0052566B" w:rsidRDefault="0052566B" w:rsidP="009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807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485" w:rsidRDefault="001419DC">
        <w:pPr>
          <w:pStyle w:val="Footer"/>
          <w:jc w:val="right"/>
        </w:pPr>
        <w:r>
          <w:fldChar w:fldCharType="begin"/>
        </w:r>
        <w:r w:rsidR="002B3485">
          <w:instrText xml:space="preserve"> PAGE   \* MERGEFORMAT </w:instrText>
        </w:r>
        <w:r>
          <w:fldChar w:fldCharType="separate"/>
        </w:r>
        <w:r w:rsidR="00B015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579" w:rsidRDefault="0013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6B" w:rsidRDefault="0052566B" w:rsidP="00981773">
      <w:r>
        <w:separator/>
      </w:r>
    </w:p>
  </w:footnote>
  <w:footnote w:type="continuationSeparator" w:id="0">
    <w:p w:rsidR="0052566B" w:rsidRDefault="0052566B" w:rsidP="0098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C6A"/>
    <w:multiLevelType w:val="hybridMultilevel"/>
    <w:tmpl w:val="707A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0DD"/>
    <w:multiLevelType w:val="hybridMultilevel"/>
    <w:tmpl w:val="CA62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7498"/>
    <w:multiLevelType w:val="hybridMultilevel"/>
    <w:tmpl w:val="883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790"/>
    <w:multiLevelType w:val="hybridMultilevel"/>
    <w:tmpl w:val="55B0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50B2"/>
    <w:multiLevelType w:val="hybridMultilevel"/>
    <w:tmpl w:val="20CA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3C8"/>
    <w:multiLevelType w:val="hybridMultilevel"/>
    <w:tmpl w:val="B45A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1981"/>
    <w:multiLevelType w:val="hybridMultilevel"/>
    <w:tmpl w:val="639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B70EE"/>
    <w:multiLevelType w:val="hybridMultilevel"/>
    <w:tmpl w:val="3A20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C3EEA"/>
    <w:multiLevelType w:val="hybridMultilevel"/>
    <w:tmpl w:val="82CA1474"/>
    <w:lvl w:ilvl="0" w:tplc="A2483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B61"/>
    <w:rsid w:val="00006ADD"/>
    <w:rsid w:val="00016B18"/>
    <w:rsid w:val="000269C2"/>
    <w:rsid w:val="00031DEA"/>
    <w:rsid w:val="00041E54"/>
    <w:rsid w:val="00055A6E"/>
    <w:rsid w:val="00064D3D"/>
    <w:rsid w:val="000652BA"/>
    <w:rsid w:val="000767EE"/>
    <w:rsid w:val="00082051"/>
    <w:rsid w:val="000969C6"/>
    <w:rsid w:val="000B3BB9"/>
    <w:rsid w:val="000B6449"/>
    <w:rsid w:val="000B68D2"/>
    <w:rsid w:val="000C05BA"/>
    <w:rsid w:val="000C73F4"/>
    <w:rsid w:val="000F6623"/>
    <w:rsid w:val="00134579"/>
    <w:rsid w:val="00135CF6"/>
    <w:rsid w:val="001419DC"/>
    <w:rsid w:val="00151A6C"/>
    <w:rsid w:val="0015740E"/>
    <w:rsid w:val="00175CC2"/>
    <w:rsid w:val="00176738"/>
    <w:rsid w:val="00177982"/>
    <w:rsid w:val="0018703C"/>
    <w:rsid w:val="00190307"/>
    <w:rsid w:val="00192B0F"/>
    <w:rsid w:val="00197D22"/>
    <w:rsid w:val="001A544D"/>
    <w:rsid w:val="001B107D"/>
    <w:rsid w:val="001B78C3"/>
    <w:rsid w:val="001D04C7"/>
    <w:rsid w:val="001D0EE3"/>
    <w:rsid w:val="001E6829"/>
    <w:rsid w:val="001E6F2E"/>
    <w:rsid w:val="001F023D"/>
    <w:rsid w:val="00213199"/>
    <w:rsid w:val="0024108A"/>
    <w:rsid w:val="0026450E"/>
    <w:rsid w:val="0027776B"/>
    <w:rsid w:val="00282490"/>
    <w:rsid w:val="002843E0"/>
    <w:rsid w:val="00290E07"/>
    <w:rsid w:val="00295835"/>
    <w:rsid w:val="002A09B3"/>
    <w:rsid w:val="002A4A9F"/>
    <w:rsid w:val="002B3485"/>
    <w:rsid w:val="002D1908"/>
    <w:rsid w:val="002D230B"/>
    <w:rsid w:val="00307267"/>
    <w:rsid w:val="00321FFB"/>
    <w:rsid w:val="00331265"/>
    <w:rsid w:val="00334861"/>
    <w:rsid w:val="00336F82"/>
    <w:rsid w:val="0035765D"/>
    <w:rsid w:val="00377B00"/>
    <w:rsid w:val="0038445B"/>
    <w:rsid w:val="00386002"/>
    <w:rsid w:val="003A4936"/>
    <w:rsid w:val="003A5CFF"/>
    <w:rsid w:val="003A611C"/>
    <w:rsid w:val="003D4822"/>
    <w:rsid w:val="003D72C4"/>
    <w:rsid w:val="003E07D2"/>
    <w:rsid w:val="003E0C93"/>
    <w:rsid w:val="003E1C53"/>
    <w:rsid w:val="003F1999"/>
    <w:rsid w:val="004020E4"/>
    <w:rsid w:val="00414551"/>
    <w:rsid w:val="00443AD3"/>
    <w:rsid w:val="004517DA"/>
    <w:rsid w:val="0045440B"/>
    <w:rsid w:val="00464192"/>
    <w:rsid w:val="00470040"/>
    <w:rsid w:val="0047152B"/>
    <w:rsid w:val="00476525"/>
    <w:rsid w:val="00487727"/>
    <w:rsid w:val="00487C9E"/>
    <w:rsid w:val="0049678B"/>
    <w:rsid w:val="004B176A"/>
    <w:rsid w:val="004B77A2"/>
    <w:rsid w:val="004C227C"/>
    <w:rsid w:val="004D5A93"/>
    <w:rsid w:val="004D5DCE"/>
    <w:rsid w:val="004E14C8"/>
    <w:rsid w:val="004F098E"/>
    <w:rsid w:val="004F5679"/>
    <w:rsid w:val="00506CEF"/>
    <w:rsid w:val="00517EB5"/>
    <w:rsid w:val="0052566B"/>
    <w:rsid w:val="0053260D"/>
    <w:rsid w:val="00533D20"/>
    <w:rsid w:val="00540DB4"/>
    <w:rsid w:val="00554693"/>
    <w:rsid w:val="00556E48"/>
    <w:rsid w:val="00582908"/>
    <w:rsid w:val="00593C6E"/>
    <w:rsid w:val="005A36C4"/>
    <w:rsid w:val="005A6898"/>
    <w:rsid w:val="005B18A1"/>
    <w:rsid w:val="005B69EC"/>
    <w:rsid w:val="005C265B"/>
    <w:rsid w:val="005E3F6B"/>
    <w:rsid w:val="005F2A47"/>
    <w:rsid w:val="00607C91"/>
    <w:rsid w:val="0061080E"/>
    <w:rsid w:val="00623F94"/>
    <w:rsid w:val="0063477D"/>
    <w:rsid w:val="00637884"/>
    <w:rsid w:val="00645F82"/>
    <w:rsid w:val="00660E87"/>
    <w:rsid w:val="00675A07"/>
    <w:rsid w:val="00681F57"/>
    <w:rsid w:val="00684C24"/>
    <w:rsid w:val="00684CC4"/>
    <w:rsid w:val="006938F5"/>
    <w:rsid w:val="006A14E0"/>
    <w:rsid w:val="006A2964"/>
    <w:rsid w:val="006B104D"/>
    <w:rsid w:val="006D1BE5"/>
    <w:rsid w:val="006E7847"/>
    <w:rsid w:val="007129E7"/>
    <w:rsid w:val="00713D92"/>
    <w:rsid w:val="00726082"/>
    <w:rsid w:val="00733CED"/>
    <w:rsid w:val="0074158F"/>
    <w:rsid w:val="00741DCC"/>
    <w:rsid w:val="00763F5D"/>
    <w:rsid w:val="00770CA3"/>
    <w:rsid w:val="007711EE"/>
    <w:rsid w:val="00773F6C"/>
    <w:rsid w:val="007819BD"/>
    <w:rsid w:val="00795F10"/>
    <w:rsid w:val="007C0A8F"/>
    <w:rsid w:val="007C62A6"/>
    <w:rsid w:val="00825ED0"/>
    <w:rsid w:val="00834DBE"/>
    <w:rsid w:val="00855B39"/>
    <w:rsid w:val="0085789C"/>
    <w:rsid w:val="008632E9"/>
    <w:rsid w:val="008754FE"/>
    <w:rsid w:val="00877C2C"/>
    <w:rsid w:val="0089473A"/>
    <w:rsid w:val="008948FB"/>
    <w:rsid w:val="00894D56"/>
    <w:rsid w:val="00895764"/>
    <w:rsid w:val="00897898"/>
    <w:rsid w:val="008A3647"/>
    <w:rsid w:val="008A544C"/>
    <w:rsid w:val="008C4B9D"/>
    <w:rsid w:val="008E28D2"/>
    <w:rsid w:val="008E31BA"/>
    <w:rsid w:val="008E6A0B"/>
    <w:rsid w:val="009226EC"/>
    <w:rsid w:val="0092499E"/>
    <w:rsid w:val="009504DC"/>
    <w:rsid w:val="00954189"/>
    <w:rsid w:val="00954B61"/>
    <w:rsid w:val="00957C81"/>
    <w:rsid w:val="00981773"/>
    <w:rsid w:val="00991D07"/>
    <w:rsid w:val="0099496D"/>
    <w:rsid w:val="009953B5"/>
    <w:rsid w:val="009B49D6"/>
    <w:rsid w:val="009C5A26"/>
    <w:rsid w:val="009D32DB"/>
    <w:rsid w:val="009E643D"/>
    <w:rsid w:val="009F31AC"/>
    <w:rsid w:val="009F7D27"/>
    <w:rsid w:val="00A01F76"/>
    <w:rsid w:val="00A067D4"/>
    <w:rsid w:val="00A07455"/>
    <w:rsid w:val="00A12573"/>
    <w:rsid w:val="00A133C0"/>
    <w:rsid w:val="00A2107F"/>
    <w:rsid w:val="00A2688A"/>
    <w:rsid w:val="00A545D6"/>
    <w:rsid w:val="00A570F3"/>
    <w:rsid w:val="00A57F66"/>
    <w:rsid w:val="00A66934"/>
    <w:rsid w:val="00A81BD6"/>
    <w:rsid w:val="00A856E5"/>
    <w:rsid w:val="00A90A74"/>
    <w:rsid w:val="00A95AE4"/>
    <w:rsid w:val="00A966EB"/>
    <w:rsid w:val="00AF20A8"/>
    <w:rsid w:val="00B01546"/>
    <w:rsid w:val="00B10C60"/>
    <w:rsid w:val="00B23C6D"/>
    <w:rsid w:val="00B32203"/>
    <w:rsid w:val="00B3382E"/>
    <w:rsid w:val="00B556B0"/>
    <w:rsid w:val="00B73591"/>
    <w:rsid w:val="00B82F4A"/>
    <w:rsid w:val="00B8549D"/>
    <w:rsid w:val="00B92590"/>
    <w:rsid w:val="00BB22CC"/>
    <w:rsid w:val="00BB2BFC"/>
    <w:rsid w:val="00BB6031"/>
    <w:rsid w:val="00BB679E"/>
    <w:rsid w:val="00BC5468"/>
    <w:rsid w:val="00BD6FBA"/>
    <w:rsid w:val="00BE19DB"/>
    <w:rsid w:val="00BF431A"/>
    <w:rsid w:val="00BF44AB"/>
    <w:rsid w:val="00BF5764"/>
    <w:rsid w:val="00C06A4A"/>
    <w:rsid w:val="00C15D9A"/>
    <w:rsid w:val="00C271A6"/>
    <w:rsid w:val="00C2776F"/>
    <w:rsid w:val="00C556A3"/>
    <w:rsid w:val="00C621B3"/>
    <w:rsid w:val="00C658C0"/>
    <w:rsid w:val="00CB2ED1"/>
    <w:rsid w:val="00CB48FA"/>
    <w:rsid w:val="00CB6418"/>
    <w:rsid w:val="00CC252C"/>
    <w:rsid w:val="00CC70D1"/>
    <w:rsid w:val="00CE6E9C"/>
    <w:rsid w:val="00CF6F83"/>
    <w:rsid w:val="00D057D2"/>
    <w:rsid w:val="00D1371E"/>
    <w:rsid w:val="00D17C93"/>
    <w:rsid w:val="00D25BF0"/>
    <w:rsid w:val="00D3498B"/>
    <w:rsid w:val="00D51991"/>
    <w:rsid w:val="00D708A3"/>
    <w:rsid w:val="00D8154F"/>
    <w:rsid w:val="00DB17A3"/>
    <w:rsid w:val="00DC63DC"/>
    <w:rsid w:val="00DD0E6B"/>
    <w:rsid w:val="00DD58AC"/>
    <w:rsid w:val="00DD79BF"/>
    <w:rsid w:val="00DE3FAA"/>
    <w:rsid w:val="00E16B58"/>
    <w:rsid w:val="00E21E2D"/>
    <w:rsid w:val="00E2440E"/>
    <w:rsid w:val="00E26AD8"/>
    <w:rsid w:val="00E66C2E"/>
    <w:rsid w:val="00E961FB"/>
    <w:rsid w:val="00EC0ADA"/>
    <w:rsid w:val="00EE2094"/>
    <w:rsid w:val="00EE5878"/>
    <w:rsid w:val="00F000D1"/>
    <w:rsid w:val="00F0391D"/>
    <w:rsid w:val="00F062E7"/>
    <w:rsid w:val="00F10624"/>
    <w:rsid w:val="00F33978"/>
    <w:rsid w:val="00F67A70"/>
    <w:rsid w:val="00F67DE5"/>
    <w:rsid w:val="00FA3044"/>
    <w:rsid w:val="00FA3A62"/>
    <w:rsid w:val="00FA5FCE"/>
    <w:rsid w:val="00FC3739"/>
    <w:rsid w:val="00FC56C8"/>
    <w:rsid w:val="00FC6D8C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B61"/>
    <w:pPr>
      <w:spacing w:after="0" w:line="240" w:lineRule="auto"/>
    </w:pPr>
  </w:style>
  <w:style w:type="character" w:customStyle="1" w:styleId="fontstyle01">
    <w:name w:val="fontstyle01"/>
    <w:basedOn w:val="DefaultParagraphFont"/>
    <w:rsid w:val="00954B6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978"/>
    <w:pPr>
      <w:spacing w:after="160" w:line="252" w:lineRule="auto"/>
      <w:ind w:left="720"/>
      <w:contextualSpacing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F339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31B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E31B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7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7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579"/>
  </w:style>
  <w:style w:type="paragraph" w:styleId="Footer">
    <w:name w:val="footer"/>
    <w:basedOn w:val="Normal"/>
    <w:link w:val="FooterChar"/>
    <w:uiPriority w:val="99"/>
    <w:unhideWhenUsed/>
    <w:rsid w:val="00134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579"/>
  </w:style>
  <w:style w:type="character" w:styleId="Hyperlink">
    <w:name w:val="Hyperlink"/>
    <w:basedOn w:val="DefaultParagraphFont"/>
    <w:uiPriority w:val="99"/>
    <w:unhideWhenUsed/>
    <w:rsid w:val="003D72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7EB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CC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61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37FD-00FE-4A1B-B1CB-35BCE9EE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2018-09-06T16:55:00Z</dcterms:created>
  <dcterms:modified xsi:type="dcterms:W3CDTF">2018-09-07T15:49:00Z</dcterms:modified>
</cp:coreProperties>
</file>